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F" w:rsidRPr="000946A4" w:rsidRDefault="0006577F" w:rsidP="00741913">
      <w:pPr>
        <w:spacing w:after="0" w:line="360" w:lineRule="auto"/>
        <w:jc w:val="center"/>
        <w:rPr>
          <w:rFonts w:cstheme="minorHAnsi"/>
          <w:b/>
        </w:rPr>
      </w:pPr>
      <w:r w:rsidRPr="000946A4">
        <w:rPr>
          <w:rFonts w:cstheme="minorHAnsi"/>
          <w:b/>
        </w:rPr>
        <w:t>DECLARAÇÃO DO REPRESENTANTE LEGAL DA OSC DE INEXISTÊNCIA DE IMPEDIMENTO À CELEBRAÇÃO DA PARCERIA</w:t>
      </w:r>
      <w:r w:rsidR="004115BC" w:rsidRPr="000946A4">
        <w:rPr>
          <w:rFonts w:cstheme="minorHAnsi"/>
          <w:b/>
        </w:rPr>
        <w:t xml:space="preserve"> – ANEXO III</w:t>
      </w:r>
    </w:p>
    <w:p w:rsidR="0006577F" w:rsidRPr="000946A4" w:rsidRDefault="0006577F" w:rsidP="00741913">
      <w:pPr>
        <w:spacing w:after="0" w:line="360" w:lineRule="auto"/>
        <w:rPr>
          <w:rFonts w:cstheme="minorHAnsi"/>
        </w:rPr>
      </w:pPr>
    </w:p>
    <w:p w:rsidR="00741913" w:rsidRPr="000946A4" w:rsidRDefault="0006577F" w:rsidP="00D008C9">
      <w:pPr>
        <w:spacing w:after="0" w:line="360" w:lineRule="auto"/>
        <w:ind w:firstLine="426"/>
        <w:jc w:val="both"/>
        <w:rPr>
          <w:rFonts w:cstheme="minorHAnsi"/>
        </w:rPr>
      </w:pPr>
      <w:r w:rsidRPr="000946A4">
        <w:rPr>
          <w:rFonts w:cstheme="minorHAnsi"/>
        </w:rPr>
        <w:t xml:space="preserve">EU </w:t>
      </w:r>
      <w:r w:rsidR="00D008C9" w:rsidRPr="000946A4">
        <w:rPr>
          <w:rFonts w:cstheme="minorHAnsi"/>
        </w:rPr>
        <w:t>______________________________________________, estado civil ________________________, nacionalidade ___________________,</w:t>
      </w:r>
      <w:r w:rsidRPr="000946A4">
        <w:rPr>
          <w:rFonts w:cstheme="minorHAnsi"/>
        </w:rPr>
        <w:t xml:space="preserve"> portador da Carteira de Identidade</w:t>
      </w:r>
      <w:r w:rsidR="00741913" w:rsidRPr="000946A4">
        <w:rPr>
          <w:rFonts w:cstheme="minorHAnsi"/>
        </w:rPr>
        <w:t xml:space="preserve"> nº __</w:t>
      </w:r>
      <w:r w:rsidR="00D008C9" w:rsidRPr="000946A4">
        <w:rPr>
          <w:rFonts w:cstheme="minorHAnsi"/>
        </w:rPr>
        <w:t>_</w:t>
      </w:r>
      <w:r w:rsidR="00741913" w:rsidRPr="000946A4">
        <w:rPr>
          <w:rFonts w:cstheme="minorHAnsi"/>
        </w:rPr>
        <w:t>________________, expedida pelo órgão _______________ e CPF_____________________</w:t>
      </w:r>
      <w:r w:rsidRPr="000946A4">
        <w:rPr>
          <w:rFonts w:cstheme="minorHAnsi"/>
        </w:rPr>
        <w:t xml:space="preserve">, representante legal da instituição </w:t>
      </w:r>
      <w:r w:rsidR="00741913" w:rsidRPr="000946A4">
        <w:rPr>
          <w:rFonts w:cstheme="minorHAnsi"/>
        </w:rPr>
        <w:t>__________________________________________________________________, localizada</w:t>
      </w:r>
      <w:r w:rsidRPr="000946A4">
        <w:rPr>
          <w:rFonts w:cstheme="minorHAnsi"/>
        </w:rPr>
        <w:t xml:space="preserve"> no endereço </w:t>
      </w:r>
      <w:r w:rsidR="00741913" w:rsidRPr="000946A4">
        <w:rPr>
          <w:rFonts w:cstheme="minorHAnsi"/>
        </w:rPr>
        <w:t>_____________________________________________________________________</w:t>
      </w:r>
    </w:p>
    <w:p w:rsidR="0006577F" w:rsidRPr="000946A4" w:rsidRDefault="00741913" w:rsidP="00741913">
      <w:pPr>
        <w:spacing w:after="0" w:line="360" w:lineRule="auto"/>
        <w:jc w:val="both"/>
        <w:rPr>
          <w:rFonts w:cstheme="minorHAnsi"/>
        </w:rPr>
      </w:pPr>
      <w:r w:rsidRPr="000946A4">
        <w:rPr>
          <w:rFonts w:cstheme="minorHAnsi"/>
        </w:rPr>
        <w:t>______________________________________________________</w:t>
      </w:r>
      <w:r w:rsidR="0006577F" w:rsidRPr="000946A4">
        <w:rPr>
          <w:rFonts w:cstheme="minorHAnsi"/>
        </w:rPr>
        <w:t xml:space="preserve">, declaro para os devidos fins de direito que a entidade não </w:t>
      </w:r>
      <w:r w:rsidRPr="000946A4">
        <w:rPr>
          <w:rFonts w:cstheme="minorHAnsi"/>
        </w:rPr>
        <w:t>incorre</w:t>
      </w:r>
      <w:r w:rsidR="0006577F" w:rsidRPr="000946A4">
        <w:rPr>
          <w:rFonts w:cstheme="minorHAnsi"/>
        </w:rPr>
        <w:t xml:space="preserve"> em quaisque</w:t>
      </w:r>
      <w:r w:rsidRPr="000946A4">
        <w:rPr>
          <w:rFonts w:cstheme="minorHAnsi"/>
        </w:rPr>
        <w:t>r das vedações previstas no artigo</w:t>
      </w:r>
      <w:r w:rsidR="0006577F" w:rsidRPr="000946A4">
        <w:rPr>
          <w:rFonts w:cstheme="minorHAnsi"/>
        </w:rPr>
        <w:t xml:space="preserve"> 39 da Lei Federal </w:t>
      </w:r>
      <w:r w:rsidRPr="000946A4">
        <w:rPr>
          <w:rFonts w:cstheme="minorHAnsi"/>
        </w:rPr>
        <w:t xml:space="preserve">nº </w:t>
      </w:r>
      <w:r w:rsidR="0006577F" w:rsidRPr="000946A4">
        <w:rPr>
          <w:rFonts w:cstheme="minorHAnsi"/>
        </w:rPr>
        <w:t>13.019/2014 e no art</w:t>
      </w:r>
      <w:r w:rsidRPr="000946A4">
        <w:rPr>
          <w:rFonts w:cstheme="minorHAnsi"/>
        </w:rPr>
        <w:t>igo</w:t>
      </w:r>
      <w:r w:rsidR="0006577F" w:rsidRPr="000946A4">
        <w:rPr>
          <w:rFonts w:cstheme="minorHAnsi"/>
        </w:rPr>
        <w:t xml:space="preserve"> 26º do Decreto Municipal nº</w:t>
      </w:r>
      <w:r w:rsidRPr="000946A4">
        <w:rPr>
          <w:rFonts w:cstheme="minorHAnsi"/>
        </w:rPr>
        <w:t xml:space="preserve"> </w:t>
      </w:r>
      <w:r w:rsidR="0006577F" w:rsidRPr="000946A4">
        <w:rPr>
          <w:rFonts w:cstheme="minorHAnsi"/>
        </w:rPr>
        <w:t>3</w:t>
      </w:r>
      <w:r w:rsidRPr="000946A4">
        <w:rPr>
          <w:rFonts w:cstheme="minorHAnsi"/>
        </w:rPr>
        <w:t>.</w:t>
      </w:r>
      <w:r w:rsidR="0006577F" w:rsidRPr="000946A4">
        <w:rPr>
          <w:rFonts w:cstheme="minorHAnsi"/>
        </w:rPr>
        <w:t>315/2018</w:t>
      </w:r>
      <w:r w:rsidR="00465DC6" w:rsidRPr="000946A4">
        <w:rPr>
          <w:rFonts w:cstheme="minorHAnsi"/>
        </w:rPr>
        <w:t>, conforme descrito abaixo: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Art. 39. Ficará impedida de celebrar qualquer modalidade de parceria prevista nesta Lei a organização da sociedade civil que: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 - não esteja regularmente constituída ou, se estrangeira, não esteja autorizada a funcionar no território nacional;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II - esteja omissa no dever de prestar contas de parceria anteriormente celebrada;</w:t>
      </w:r>
    </w:p>
    <w:p w:rsidR="00D008C9" w:rsidRPr="000946A4" w:rsidRDefault="00465DC6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III - </w:t>
      </w:r>
      <w:r w:rsidR="00D008C9" w:rsidRPr="000946A4">
        <w:rPr>
          <w:rFonts w:eastAsia="Times New Roman" w:cstheme="minorHAnsi"/>
          <w:color w:val="000000"/>
          <w:lang w:eastAsia="pt-BR"/>
        </w:rPr>
        <w:t>tenha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IV - tenha tido as contas rejeitadas pela administração pública nos últimos cinco anos, exceto se: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a) for sanada a irregularidade que motivou a rejeição e quitados os débitos eventualmente imputados;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b) for reconsiderada ou revista a decisão pela rejeição;</w:t>
      </w:r>
    </w:p>
    <w:p w:rsidR="00D008C9" w:rsidRPr="000946A4" w:rsidRDefault="00D008C9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c) a apreciação das contas estiver pendente de decisão sobre recurso com efeito suspensivo;</w:t>
      </w:r>
    </w:p>
    <w:p w:rsidR="00465DC6" w:rsidRPr="000946A4" w:rsidRDefault="00465DC6" w:rsidP="00D008C9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V - tenha sido punida com uma das seguintes sanções, pelo período que durar a penalidade: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a) suspensão de participação em licitação e impedimento de contratar com a administração;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b) declaração de inidoneidade para licitar ou contratar com a administração pública;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lastRenderedPageBreak/>
        <w:t>c) a prevista no inciso II do art. 73 desta Lei;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d) a prevista no inciso III do art. 73 desta Lei;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VI - tenha tido contas de parceria julgadas irregulares ou rejeitadas por Tribunal ou Conselho de Contas de qualquer esfera da Federação, em decisão irrecorrível, nos últimos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8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(oito) anos;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VII - tenha entre seus dirigentes pessoa: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a) cujas contas relativas a parcerias tenham sido julgadas irregulares ou rejeitadas por Tribunal ou Conselho de Contas de qualquer esfera da Federação, em decisão irrecorrível, nos últimos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8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(oito) anos;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b) julgada responsável por falta grave e inabilitada para o exercício de cargo em comissão ou função de confiança, enquanto durar a inabilitação;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c) considerada responsável por ato de improbidade, enquanto durarem os prazos estabelecidos nos </w:t>
      </w:r>
      <w:hyperlink r:id="rId6" w:anchor="art12i" w:history="1">
        <w:r w:rsidRPr="000946A4">
          <w:rPr>
            <w:rStyle w:val="Hyperlink"/>
            <w:rFonts w:eastAsia="Times New Roman" w:cstheme="minorHAnsi"/>
            <w:lang w:eastAsia="pt-BR"/>
          </w:rPr>
          <w:t xml:space="preserve">incisos I, II e III do art. 12 da Lei nº 8.429, de </w:t>
        </w:r>
        <w:proofErr w:type="gramStart"/>
        <w:r w:rsidRPr="000946A4">
          <w:rPr>
            <w:rStyle w:val="Hyperlink"/>
            <w:rFonts w:eastAsia="Times New Roman" w:cstheme="minorHAnsi"/>
            <w:lang w:eastAsia="pt-BR"/>
          </w:rPr>
          <w:t>2</w:t>
        </w:r>
        <w:proofErr w:type="gramEnd"/>
        <w:r w:rsidRPr="000946A4">
          <w:rPr>
            <w:rStyle w:val="Hyperlink"/>
            <w:rFonts w:eastAsia="Times New Roman" w:cstheme="minorHAnsi"/>
            <w:lang w:eastAsia="pt-BR"/>
          </w:rPr>
          <w:t xml:space="preserve"> de junho de 1992.</w:t>
        </w:r>
      </w:hyperlink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1º Nas hipóteses deste artigo, é igualmente vedada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a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transferência de novos recursos no âmbito de parcerias em execução, excetuando-se os casos de serviços essenciais que não podem ser adiados sob pena de prejuízo ao erário ou à população, desde que precedida de expressa e fundamentada autorização do dirigente máximo do órgão ou entidade da administração pública, sob pena de responsabilidade solidária.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2º Em qualquer das hipóteses previstas no </w:t>
      </w:r>
      <w:r w:rsidRPr="000946A4">
        <w:rPr>
          <w:rFonts w:eastAsia="Times New Roman" w:cstheme="minorHAnsi"/>
          <w:b/>
          <w:bCs/>
          <w:color w:val="000000"/>
          <w:lang w:eastAsia="pt-BR"/>
        </w:rPr>
        <w:t>caput, </w:t>
      </w:r>
      <w:r w:rsidRPr="000946A4">
        <w:rPr>
          <w:rFonts w:eastAsia="Times New Roman" w:cstheme="minorHAnsi"/>
          <w:color w:val="000000"/>
          <w:lang w:eastAsia="pt-BR"/>
        </w:rPr>
        <w:t>persiste o impedimento para celebrar parceria enquanto não houver o ressarcimento do dano ao erário, pelo qual seja responsável a organização da sociedade civil ou seu dirigente.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3º </w:t>
      </w:r>
      <w:hyperlink r:id="rId7" w:anchor="art9" w:history="1">
        <w:r w:rsidRPr="000946A4">
          <w:rPr>
            <w:rStyle w:val="Hyperlink"/>
            <w:rFonts w:eastAsia="Times New Roman" w:cstheme="minorHAnsi"/>
            <w:lang w:eastAsia="pt-BR"/>
          </w:rPr>
          <w:t>(Revogado). </w:t>
        </w:r>
      </w:hyperlink>
      <w:hyperlink r:id="rId8" w:anchor="art2" w:history="1">
        <w:r w:rsidRPr="000946A4">
          <w:rPr>
            <w:rStyle w:val="Hyperlink"/>
            <w:rFonts w:eastAsia="Times New Roman" w:cstheme="minorHAnsi"/>
            <w:lang w:eastAsia="pt-BR"/>
          </w:rPr>
          <w:t>(Redação dada pela Lei nº 13.204, de 2015)</w:t>
        </w:r>
      </w:hyperlink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>§ 4º Para os fins do disposto na alínea </w:t>
      </w:r>
      <w:r w:rsidRPr="000946A4">
        <w:rPr>
          <w:rFonts w:eastAsia="Times New Roman" w:cstheme="minorHAnsi"/>
          <w:i/>
          <w:iCs/>
          <w:color w:val="000000"/>
          <w:lang w:eastAsia="pt-BR"/>
        </w:rPr>
        <w:t>a </w:t>
      </w:r>
      <w:r w:rsidRPr="000946A4">
        <w:rPr>
          <w:rFonts w:eastAsia="Times New Roman" w:cstheme="minorHAnsi"/>
          <w:color w:val="000000"/>
          <w:lang w:eastAsia="pt-BR"/>
        </w:rPr>
        <w:t xml:space="preserve">do inciso IV e no § </w:t>
      </w:r>
      <w:proofErr w:type="gramStart"/>
      <w:r w:rsidRPr="000946A4">
        <w:rPr>
          <w:rFonts w:eastAsia="Times New Roman" w:cstheme="minorHAnsi"/>
          <w:color w:val="000000"/>
          <w:lang w:eastAsia="pt-BR"/>
        </w:rPr>
        <w:t>2º ,</w:t>
      </w:r>
      <w:proofErr w:type="gramEnd"/>
      <w:r w:rsidRPr="000946A4">
        <w:rPr>
          <w:rFonts w:eastAsia="Times New Roman" w:cstheme="minorHAnsi"/>
          <w:color w:val="000000"/>
          <w:lang w:eastAsia="pt-BR"/>
        </w:rPr>
        <w:t xml:space="preserve"> não serão considerados débitos que decorram de atrasos na liberação de repasses pela administração pública ou que tenham sido objeto de parcelamento, se a organização da sociedade civil estiver em situação regular no parcelamento.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5º A vedação prevista no inciso III não se aplica à celebração de parcerias com entidades que, pela sua própria natureza, sejam constituídas pelas autoridades referidas naquele inciso, sendo vedado que a mesma pessoa figure no termo de colaboração, no termo de fomento ou no acordo de cooperação simultaneamente como dirigente e administrador público.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  <w:r w:rsidRPr="000946A4">
        <w:rPr>
          <w:rFonts w:eastAsia="Times New Roman" w:cstheme="minorHAnsi"/>
          <w:color w:val="000000"/>
          <w:lang w:eastAsia="pt-BR"/>
        </w:rPr>
        <w:t xml:space="preserve">§ 6º Não são considerados membros de Poder os integrantes de conselhos de direitos e de políticas públicas.  </w:t>
      </w:r>
    </w:p>
    <w:p w:rsidR="00465DC6" w:rsidRPr="000946A4" w:rsidRDefault="00465DC6" w:rsidP="00741913">
      <w:pPr>
        <w:spacing w:after="0" w:line="360" w:lineRule="auto"/>
        <w:ind w:firstLine="403"/>
        <w:jc w:val="both"/>
        <w:rPr>
          <w:rFonts w:eastAsia="Times New Roman" w:cstheme="minorHAnsi"/>
          <w:color w:val="000000"/>
          <w:lang w:eastAsia="pt-BR"/>
        </w:rPr>
      </w:pPr>
    </w:p>
    <w:p w:rsidR="00465DC6" w:rsidRPr="000946A4" w:rsidRDefault="00465DC6" w:rsidP="00D008C9">
      <w:pPr>
        <w:spacing w:after="0" w:line="360" w:lineRule="auto"/>
        <w:ind w:firstLine="403"/>
        <w:jc w:val="both"/>
        <w:rPr>
          <w:rFonts w:cstheme="minorHAnsi"/>
        </w:rPr>
      </w:pPr>
      <w:r w:rsidRPr="000946A4">
        <w:rPr>
          <w:rFonts w:cstheme="minorHAnsi"/>
        </w:rPr>
        <w:t>Por ser verdade, sob penalidades, assino abaixo.</w:t>
      </w:r>
    </w:p>
    <w:p w:rsidR="00D008C9" w:rsidRPr="000946A4" w:rsidRDefault="00D008C9" w:rsidP="00741913">
      <w:pPr>
        <w:spacing w:after="0" w:line="360" w:lineRule="auto"/>
        <w:jc w:val="right"/>
        <w:rPr>
          <w:rFonts w:cstheme="minorHAnsi"/>
        </w:rPr>
      </w:pPr>
    </w:p>
    <w:p w:rsidR="00465DC6" w:rsidRPr="000946A4" w:rsidRDefault="00465DC6" w:rsidP="00741913">
      <w:pPr>
        <w:spacing w:after="0" w:line="360" w:lineRule="auto"/>
        <w:jc w:val="right"/>
        <w:rPr>
          <w:rFonts w:cstheme="minorHAnsi"/>
        </w:rPr>
      </w:pPr>
      <w:r w:rsidRPr="000946A4">
        <w:rPr>
          <w:rFonts w:cstheme="minorHAnsi"/>
        </w:rPr>
        <w:lastRenderedPageBreak/>
        <w:t xml:space="preserve">Santa Luzia, </w:t>
      </w:r>
      <w:r w:rsidR="00D008C9" w:rsidRPr="000946A4">
        <w:rPr>
          <w:rFonts w:cstheme="minorHAnsi"/>
        </w:rPr>
        <w:t>______</w:t>
      </w:r>
      <w:r w:rsidRPr="000946A4">
        <w:rPr>
          <w:rFonts w:cstheme="minorHAnsi"/>
        </w:rPr>
        <w:t xml:space="preserve"> de </w:t>
      </w:r>
      <w:r w:rsidR="00D008C9" w:rsidRPr="000946A4">
        <w:rPr>
          <w:rFonts w:cstheme="minorHAnsi"/>
        </w:rPr>
        <w:t>_________________</w:t>
      </w:r>
      <w:r w:rsidRPr="000946A4">
        <w:rPr>
          <w:rFonts w:cstheme="minorHAnsi"/>
        </w:rPr>
        <w:t xml:space="preserve"> de </w:t>
      </w:r>
      <w:r w:rsidR="00D008C9" w:rsidRPr="000946A4">
        <w:rPr>
          <w:rFonts w:cstheme="minorHAnsi"/>
        </w:rPr>
        <w:t>_______</w:t>
      </w:r>
    </w:p>
    <w:p w:rsidR="00465DC6" w:rsidRPr="000946A4" w:rsidRDefault="00465DC6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741913">
      <w:pPr>
        <w:spacing w:after="0" w:line="360" w:lineRule="auto"/>
        <w:jc w:val="both"/>
        <w:rPr>
          <w:rFonts w:cstheme="minorHAnsi"/>
        </w:rPr>
      </w:pPr>
    </w:p>
    <w:p w:rsidR="00D008C9" w:rsidRPr="000946A4" w:rsidRDefault="00D008C9" w:rsidP="00D008C9">
      <w:pPr>
        <w:spacing w:after="0" w:line="240" w:lineRule="auto"/>
        <w:jc w:val="both"/>
        <w:rPr>
          <w:rFonts w:cstheme="minorHAnsi"/>
        </w:rPr>
      </w:pPr>
      <w:r w:rsidRPr="000946A4">
        <w:rPr>
          <w:rFonts w:cstheme="minorHAnsi"/>
        </w:rPr>
        <w:t>_____________________________________</w:t>
      </w:r>
    </w:p>
    <w:p w:rsidR="0006577F" w:rsidRPr="000946A4" w:rsidRDefault="00D008C9" w:rsidP="00D008C9">
      <w:pPr>
        <w:spacing w:after="0" w:line="240" w:lineRule="auto"/>
        <w:jc w:val="both"/>
        <w:rPr>
          <w:rFonts w:cstheme="minorHAnsi"/>
        </w:rPr>
      </w:pPr>
      <w:r w:rsidRPr="000946A4">
        <w:rPr>
          <w:rFonts w:cstheme="minorHAnsi"/>
        </w:rPr>
        <w:t>Assinatura Representante Legal</w:t>
      </w:r>
    </w:p>
    <w:sectPr w:rsidR="0006577F" w:rsidRPr="000946A4" w:rsidSect="00F5433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C6" w:rsidRDefault="00465DC6" w:rsidP="00465DC6">
      <w:pPr>
        <w:spacing w:after="0" w:line="240" w:lineRule="auto"/>
      </w:pPr>
      <w:r>
        <w:separator/>
      </w:r>
    </w:p>
  </w:endnote>
  <w:endnote w:type="continuationSeparator" w:id="1">
    <w:p w:rsidR="00465DC6" w:rsidRDefault="00465DC6" w:rsidP="004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C6" w:rsidRDefault="00465DC6" w:rsidP="00465DC6">
      <w:pPr>
        <w:spacing w:after="0" w:line="240" w:lineRule="auto"/>
      </w:pPr>
      <w:r>
        <w:separator/>
      </w:r>
    </w:p>
  </w:footnote>
  <w:footnote w:type="continuationSeparator" w:id="1">
    <w:p w:rsidR="00465DC6" w:rsidRDefault="00465DC6" w:rsidP="0046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C6" w:rsidRDefault="00465DC6" w:rsidP="00465DC6">
    <w:pPr>
      <w:pStyle w:val="Cabealho"/>
      <w:jc w:val="center"/>
    </w:pPr>
    <w:r>
      <w:t xml:space="preserve">COLOCAR LOGO/MARCA </w:t>
    </w:r>
    <w:proofErr w:type="spellStart"/>
    <w:proofErr w:type="gramStart"/>
    <w:r>
      <w:t>D´AGUA</w:t>
    </w:r>
    <w:proofErr w:type="spellEnd"/>
    <w:proofErr w:type="gramEnd"/>
    <w:r>
      <w:t xml:space="preserve"> DA INSTITUIÇÃO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7F"/>
    <w:rsid w:val="0006577F"/>
    <w:rsid w:val="000946A4"/>
    <w:rsid w:val="004115BC"/>
    <w:rsid w:val="00465DC6"/>
    <w:rsid w:val="00741913"/>
    <w:rsid w:val="00C44178"/>
    <w:rsid w:val="00D008C9"/>
    <w:rsid w:val="00DD1DA0"/>
    <w:rsid w:val="00F5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5D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5DC6"/>
  </w:style>
  <w:style w:type="paragraph" w:styleId="Rodap">
    <w:name w:val="footer"/>
    <w:basedOn w:val="Normal"/>
    <w:link w:val="Rodap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5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15-2018/2015/Lei/L132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42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gleicesoares</cp:lastModifiedBy>
  <cp:revision>3</cp:revision>
  <dcterms:created xsi:type="dcterms:W3CDTF">2024-04-05T11:26:00Z</dcterms:created>
  <dcterms:modified xsi:type="dcterms:W3CDTF">2024-04-05T17:57:00Z</dcterms:modified>
</cp:coreProperties>
</file>